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818" w:rsidRPr="00EB4D56" w:rsidRDefault="00524191" w:rsidP="0071501A">
      <w:pPr>
        <w:spacing w:line="276" w:lineRule="auto"/>
        <w:jc w:val="center"/>
        <w:rPr>
          <w:b/>
        </w:rPr>
      </w:pPr>
      <w:r>
        <w:rPr>
          <w:b/>
        </w:rPr>
        <w:t>Доклад к заседанию отраслевой группы Инвестиционного Совета в Камчатском крае по развитию минерально-сырьевого комплекса</w:t>
      </w:r>
    </w:p>
    <w:p w:rsidR="00EE5798" w:rsidRPr="00EB4D56" w:rsidRDefault="00456F06" w:rsidP="0071501A">
      <w:pPr>
        <w:spacing w:line="276" w:lineRule="auto"/>
        <w:jc w:val="center"/>
        <w:rPr>
          <w:b/>
        </w:rPr>
      </w:pPr>
      <w:r>
        <w:rPr>
          <w:b/>
        </w:rPr>
        <w:t xml:space="preserve">О разработке </w:t>
      </w:r>
      <w:proofErr w:type="spellStart"/>
      <w:r>
        <w:rPr>
          <w:b/>
        </w:rPr>
        <w:t>Кеткинского</w:t>
      </w:r>
      <w:proofErr w:type="spellEnd"/>
      <w:r>
        <w:rPr>
          <w:b/>
        </w:rPr>
        <w:t xml:space="preserve"> месторождения термоминеральных вод в целях оценки возможности обеспечения запасами термоминеральных вод объектов </w:t>
      </w:r>
      <w:r w:rsidR="00710818" w:rsidRPr="00EB4D56">
        <w:rPr>
          <w:b/>
        </w:rPr>
        <w:t>Туристско-рекреационн</w:t>
      </w:r>
      <w:r>
        <w:rPr>
          <w:b/>
        </w:rPr>
        <w:t>ого</w:t>
      </w:r>
      <w:r w:rsidR="00710818" w:rsidRPr="00EB4D56">
        <w:rPr>
          <w:b/>
        </w:rPr>
        <w:t xml:space="preserve"> кластер</w:t>
      </w:r>
      <w:r>
        <w:rPr>
          <w:b/>
        </w:rPr>
        <w:t>а</w:t>
      </w:r>
      <w:r w:rsidR="00710818" w:rsidRPr="00EB4D56">
        <w:rPr>
          <w:b/>
        </w:rPr>
        <w:t xml:space="preserve"> «</w:t>
      </w:r>
      <w:proofErr w:type="spellStart"/>
      <w:r w:rsidR="00710818" w:rsidRPr="00EB4D56">
        <w:rPr>
          <w:b/>
        </w:rPr>
        <w:t>Зеленовские</w:t>
      </w:r>
      <w:proofErr w:type="spellEnd"/>
      <w:r w:rsidR="00710818" w:rsidRPr="00EB4D56">
        <w:rPr>
          <w:b/>
        </w:rPr>
        <w:t xml:space="preserve"> озерки»</w:t>
      </w:r>
      <w:r>
        <w:rPr>
          <w:b/>
        </w:rPr>
        <w:t xml:space="preserve"> и проектируемого промышленного парка </w:t>
      </w:r>
      <w:r w:rsidR="0008380F">
        <w:rPr>
          <w:b/>
        </w:rPr>
        <w:t>«</w:t>
      </w:r>
      <w:proofErr w:type="spellStart"/>
      <w:r w:rsidR="0008380F">
        <w:rPr>
          <w:b/>
        </w:rPr>
        <w:t>Зеленовские</w:t>
      </w:r>
      <w:proofErr w:type="spellEnd"/>
      <w:r w:rsidR="0008380F">
        <w:rPr>
          <w:b/>
        </w:rPr>
        <w:t xml:space="preserve"> озерки» на территории Елизовского муниципального района</w:t>
      </w:r>
    </w:p>
    <w:p w:rsidR="00710818" w:rsidRDefault="00710818" w:rsidP="00710818">
      <w:pPr>
        <w:jc w:val="center"/>
      </w:pPr>
    </w:p>
    <w:p w:rsidR="00710818" w:rsidRDefault="00573BAB" w:rsidP="0071501A">
      <w:pPr>
        <w:spacing w:line="276" w:lineRule="auto"/>
        <w:ind w:firstLine="709"/>
        <w:jc w:val="both"/>
        <w:rPr>
          <w:b/>
        </w:rPr>
      </w:pPr>
      <w:r w:rsidRPr="00EB4D56">
        <w:rPr>
          <w:b/>
        </w:rPr>
        <w:t>Туристско-рекреационн</w:t>
      </w:r>
      <w:r>
        <w:rPr>
          <w:b/>
        </w:rPr>
        <w:t>ый</w:t>
      </w:r>
      <w:r w:rsidRPr="00EB4D56">
        <w:rPr>
          <w:b/>
        </w:rPr>
        <w:t xml:space="preserve"> кластер «</w:t>
      </w:r>
      <w:proofErr w:type="spellStart"/>
      <w:r w:rsidRPr="00EB4D56">
        <w:rPr>
          <w:b/>
        </w:rPr>
        <w:t>Зеленовские</w:t>
      </w:r>
      <w:proofErr w:type="spellEnd"/>
      <w:r w:rsidRPr="00EB4D56">
        <w:rPr>
          <w:b/>
        </w:rPr>
        <w:t xml:space="preserve"> озерки»</w:t>
      </w:r>
    </w:p>
    <w:p w:rsidR="00710818" w:rsidRDefault="00710818" w:rsidP="0071501A">
      <w:pPr>
        <w:spacing w:line="276" w:lineRule="auto"/>
        <w:jc w:val="both"/>
      </w:pPr>
      <w:r>
        <w:tab/>
      </w:r>
      <w:r w:rsidR="00573BAB">
        <w:t>В</w:t>
      </w:r>
      <w:r>
        <w:t xml:space="preserve"> 201</w:t>
      </w:r>
      <w:r w:rsidR="00F14748">
        <w:t>3</w:t>
      </w:r>
      <w:r>
        <w:t xml:space="preserve"> году Администрацией Елизовского муниципального района была инициирована работа по созданию туристско-рекреационного кластера на  базе Кеткинского месторождения термоминеральных вод.</w:t>
      </w:r>
    </w:p>
    <w:p w:rsidR="00710818" w:rsidRDefault="00710818" w:rsidP="0071501A">
      <w:pPr>
        <w:spacing w:line="276" w:lineRule="auto"/>
        <w:jc w:val="both"/>
      </w:pPr>
      <w:r>
        <w:tab/>
      </w:r>
      <w:r w:rsidR="00416BDB">
        <w:t xml:space="preserve">Целями создания кластера явились — повышение инвестиционной привлекательности района в виде формирования инвестиционной площадки, а также эффективное и рациональное использование термоминеральных ресурсов Кеткинского месторождения в </w:t>
      </w:r>
      <w:r w:rsidR="00AD1A72">
        <w:t>долгосрочной</w:t>
      </w:r>
      <w:r w:rsidR="00416BDB">
        <w:t xml:space="preserve"> перспективе. </w:t>
      </w:r>
    </w:p>
    <w:p w:rsidR="00573BAB" w:rsidRDefault="00573BAB" w:rsidP="0071501A">
      <w:pPr>
        <w:spacing w:line="276" w:lineRule="auto"/>
        <w:ind w:firstLine="708"/>
        <w:jc w:val="both"/>
      </w:pPr>
      <w:r>
        <w:t xml:space="preserve">Прилегающая территория к </w:t>
      </w:r>
      <w:proofErr w:type="spellStart"/>
      <w:r>
        <w:t>Кеткинскому</w:t>
      </w:r>
      <w:proofErr w:type="spellEnd"/>
      <w:r>
        <w:t xml:space="preserve"> месторождению термоминеральных вод является одной из наиболее перспективных с экономической точки зрения для Елизовского района, так как позволя</w:t>
      </w:r>
      <w:r w:rsidR="004847AD">
        <w:t>е</w:t>
      </w:r>
      <w:r>
        <w:t>т рассматривать развитие одновременно нескольких отраслей экономики района:</w:t>
      </w:r>
    </w:p>
    <w:p w:rsidR="00573BAB" w:rsidRDefault="00573BAB" w:rsidP="0071501A">
      <w:pPr>
        <w:spacing w:line="276" w:lineRule="auto"/>
        <w:ind w:firstLine="708"/>
        <w:jc w:val="both"/>
      </w:pPr>
      <w:r>
        <w:t>— туризм;</w:t>
      </w:r>
    </w:p>
    <w:p w:rsidR="00573BAB" w:rsidRDefault="00573BAB" w:rsidP="0071501A">
      <w:pPr>
        <w:spacing w:line="276" w:lineRule="auto"/>
        <w:ind w:firstLine="708"/>
        <w:jc w:val="both"/>
      </w:pPr>
      <w:r>
        <w:t>— сельское хозяйство;</w:t>
      </w:r>
    </w:p>
    <w:p w:rsidR="00573BAB" w:rsidRDefault="00573BAB" w:rsidP="0071501A">
      <w:pPr>
        <w:spacing w:line="276" w:lineRule="auto"/>
        <w:ind w:firstLine="708"/>
        <w:jc w:val="both"/>
      </w:pPr>
      <w:r>
        <w:t>— коммунальное хозяйство.</w:t>
      </w:r>
    </w:p>
    <w:p w:rsidR="00573BAB" w:rsidRDefault="00573BAB" w:rsidP="0071501A">
      <w:pPr>
        <w:spacing w:line="276" w:lineRule="auto"/>
        <w:ind w:firstLine="708"/>
        <w:jc w:val="both"/>
      </w:pPr>
      <w:r>
        <w:t>В ходе реализации данной инвестиционной идеи Администрацией Елизовского муниципального района совместно с УМП ОПХ «Заречное» и ОАО «Гостиница «</w:t>
      </w:r>
      <w:proofErr w:type="spellStart"/>
      <w:r>
        <w:t>Авача</w:t>
      </w:r>
      <w:proofErr w:type="spellEnd"/>
      <w:r>
        <w:t xml:space="preserve">» проведено межевание </w:t>
      </w:r>
      <w:r w:rsidR="00F14748">
        <w:t xml:space="preserve">3 (трех) </w:t>
      </w:r>
      <w:r>
        <w:t xml:space="preserve">земельных участков из земель сельскохозяйственного назначения общей площадью </w:t>
      </w:r>
      <w:r w:rsidR="000133D5" w:rsidRPr="000133D5">
        <w:t>740</w:t>
      </w:r>
      <w:r w:rsidRPr="000133D5">
        <w:t xml:space="preserve"> га,</w:t>
      </w:r>
      <w:r>
        <w:t xml:space="preserve"> принадлежащих УМП ОПХ «Заречное».</w:t>
      </w:r>
    </w:p>
    <w:p w:rsidR="00573BAB" w:rsidRDefault="00F14748" w:rsidP="0071501A">
      <w:pPr>
        <w:spacing w:line="276" w:lineRule="auto"/>
        <w:ind w:firstLine="708"/>
        <w:jc w:val="both"/>
      </w:pPr>
      <w:r>
        <w:t xml:space="preserve">По сформированным земельным участкам в 2014 году проведены работы по </w:t>
      </w:r>
      <w:r w:rsidR="00573BAB">
        <w:t>перевод</w:t>
      </w:r>
      <w:r>
        <w:t>у</w:t>
      </w:r>
      <w:r w:rsidR="00573BAB">
        <w:t xml:space="preserve"> земельных участков из категории «земли сельскохозяйственного назначения» в категорию «земли особо охраняемых территорий и объектов», что позволит осуществлять строительство объектов рекреационного назначения (учреждений отдыха и туризма).</w:t>
      </w:r>
    </w:p>
    <w:p w:rsidR="00573BAB" w:rsidRPr="00B00283" w:rsidRDefault="00573BAB" w:rsidP="0071501A">
      <w:pPr>
        <w:spacing w:line="276" w:lineRule="auto"/>
        <w:ind w:firstLine="708"/>
        <w:jc w:val="both"/>
        <w:rPr>
          <w:szCs w:val="28"/>
        </w:rPr>
      </w:pPr>
      <w:r w:rsidRPr="00B00283">
        <w:rPr>
          <w:szCs w:val="28"/>
        </w:rPr>
        <w:t>Проведены публичные слушания</w:t>
      </w:r>
      <w:r w:rsidR="0071501A">
        <w:rPr>
          <w:szCs w:val="28"/>
        </w:rPr>
        <w:t xml:space="preserve"> </w:t>
      </w:r>
      <w:r w:rsidRPr="00B00283">
        <w:rPr>
          <w:szCs w:val="28"/>
        </w:rPr>
        <w:t xml:space="preserve"> </w:t>
      </w:r>
      <w:proofErr w:type="spellStart"/>
      <w:r w:rsidRPr="00B00283">
        <w:rPr>
          <w:szCs w:val="28"/>
        </w:rPr>
        <w:t>Раздольненского</w:t>
      </w:r>
      <w:proofErr w:type="spellEnd"/>
      <w:r w:rsidRPr="00B00283">
        <w:rPr>
          <w:szCs w:val="28"/>
        </w:rPr>
        <w:t xml:space="preserve"> сельского поселения, по итогам которых принято решение об изменения вида разрешенного использования данных земельных участков на «Объекты отдыха и туризма».</w:t>
      </w:r>
    </w:p>
    <w:p w:rsidR="00B00283" w:rsidRDefault="00B00283" w:rsidP="0071501A">
      <w:pPr>
        <w:spacing w:line="276" w:lineRule="auto"/>
        <w:ind w:firstLine="708"/>
        <w:jc w:val="both"/>
      </w:pPr>
      <w:r>
        <w:t xml:space="preserve">На сегодняшний день на данной территории кластера зарегистрирован один резидент – ОАО «Гостиница </w:t>
      </w:r>
      <w:proofErr w:type="spellStart"/>
      <w:r>
        <w:t>Авача</w:t>
      </w:r>
      <w:proofErr w:type="spellEnd"/>
      <w:r>
        <w:t xml:space="preserve">» с проектом строительства гостиничного комплекса с дополнительными объектами инфраструктуры. </w:t>
      </w:r>
    </w:p>
    <w:p w:rsidR="004F76D0" w:rsidRDefault="004F76D0" w:rsidP="0071501A">
      <w:pPr>
        <w:spacing w:line="276" w:lineRule="auto"/>
        <w:ind w:firstLine="709"/>
        <w:jc w:val="both"/>
        <w:rPr>
          <w:b/>
        </w:rPr>
      </w:pPr>
    </w:p>
    <w:p w:rsidR="004F76D0" w:rsidRDefault="004F76D0" w:rsidP="0071501A">
      <w:pPr>
        <w:spacing w:line="276" w:lineRule="auto"/>
        <w:ind w:firstLine="709"/>
        <w:jc w:val="both"/>
        <w:rPr>
          <w:b/>
        </w:rPr>
      </w:pPr>
      <w:r>
        <w:rPr>
          <w:b/>
        </w:rPr>
        <w:lastRenderedPageBreak/>
        <w:t>Промышленный парк «</w:t>
      </w:r>
      <w:proofErr w:type="spellStart"/>
      <w:r>
        <w:rPr>
          <w:b/>
        </w:rPr>
        <w:t>Зеленовские</w:t>
      </w:r>
      <w:proofErr w:type="spellEnd"/>
      <w:r>
        <w:rPr>
          <w:b/>
        </w:rPr>
        <w:t xml:space="preserve"> озерки»</w:t>
      </w:r>
    </w:p>
    <w:p w:rsidR="00851D38" w:rsidRDefault="002C2F1E" w:rsidP="0071501A">
      <w:pPr>
        <w:spacing w:line="276" w:lineRule="auto"/>
        <w:ind w:firstLine="709"/>
        <w:jc w:val="both"/>
        <w:rPr>
          <w:rFonts w:eastAsia="Calibri" w:cs="Times New Roman"/>
          <w:szCs w:val="28"/>
        </w:rPr>
      </w:pPr>
      <w:r w:rsidRPr="00B00283">
        <w:rPr>
          <w:rFonts w:eastAsia="Calibri" w:cs="Times New Roman"/>
          <w:szCs w:val="28"/>
        </w:rPr>
        <w:t>Правительством Камчатского края Распоряжени</w:t>
      </w:r>
      <w:r w:rsidR="00B00283" w:rsidRPr="00B00283">
        <w:rPr>
          <w:rFonts w:eastAsia="Calibri" w:cs="Times New Roman"/>
          <w:szCs w:val="28"/>
        </w:rPr>
        <w:t>е</w:t>
      </w:r>
      <w:r w:rsidRPr="00B00283">
        <w:rPr>
          <w:rFonts w:eastAsia="Calibri" w:cs="Times New Roman"/>
          <w:szCs w:val="28"/>
        </w:rPr>
        <w:t>м от 05.12.2014 № 538-РП</w:t>
      </w:r>
      <w:r w:rsidR="00B00283" w:rsidRPr="00B00283">
        <w:rPr>
          <w:rFonts w:eastAsia="Calibri" w:cs="Times New Roman"/>
          <w:szCs w:val="28"/>
        </w:rPr>
        <w:t xml:space="preserve"> принято решение</w:t>
      </w:r>
      <w:r w:rsidRPr="00B00283">
        <w:rPr>
          <w:rFonts w:eastAsia="Calibri" w:cs="Times New Roman"/>
          <w:szCs w:val="28"/>
        </w:rPr>
        <w:t xml:space="preserve"> о создании в Камчатском крае государственного агропромышленного парка «</w:t>
      </w:r>
      <w:proofErr w:type="spellStart"/>
      <w:r w:rsidRPr="00B00283">
        <w:rPr>
          <w:rFonts w:eastAsia="Calibri" w:cs="Times New Roman"/>
          <w:szCs w:val="28"/>
        </w:rPr>
        <w:t>Зеленовские</w:t>
      </w:r>
      <w:proofErr w:type="spellEnd"/>
      <w:r w:rsidRPr="00B00283">
        <w:rPr>
          <w:rFonts w:eastAsia="Calibri" w:cs="Times New Roman"/>
          <w:szCs w:val="28"/>
        </w:rPr>
        <w:t xml:space="preserve"> озерки» на срок до 01.12.2024</w:t>
      </w:r>
    </w:p>
    <w:p w:rsidR="008313E1" w:rsidRDefault="008313E1" w:rsidP="0071501A">
      <w:pPr>
        <w:widowControl w:val="0"/>
        <w:spacing w:line="276" w:lineRule="auto"/>
        <w:ind w:firstLine="709"/>
        <w:jc w:val="both"/>
        <w:rPr>
          <w:rFonts w:eastAsia="Times New Roman" w:cs="Times New Roman"/>
          <w:spacing w:val="-1"/>
          <w:szCs w:val="28"/>
        </w:rPr>
      </w:pPr>
      <w:r w:rsidRPr="008313E1">
        <w:rPr>
          <w:rFonts w:eastAsia="Times New Roman" w:cs="Times New Roman"/>
          <w:spacing w:val="-1"/>
          <w:szCs w:val="28"/>
        </w:rPr>
        <w:t>Общая площадь</w:t>
      </w:r>
      <w:r w:rsidRPr="008313E1">
        <w:rPr>
          <w:rFonts w:eastAsia="Times New Roman" w:cs="Times New Roman"/>
          <w:spacing w:val="4"/>
          <w:szCs w:val="28"/>
        </w:rPr>
        <w:t xml:space="preserve"> </w:t>
      </w:r>
      <w:r w:rsidRPr="008313E1">
        <w:rPr>
          <w:rFonts w:eastAsia="Times New Roman" w:cs="Times New Roman"/>
          <w:spacing w:val="-1"/>
          <w:szCs w:val="28"/>
        </w:rPr>
        <w:t>участка</w:t>
      </w:r>
      <w:r w:rsidRPr="008313E1">
        <w:rPr>
          <w:rFonts w:eastAsia="Times New Roman" w:cs="Times New Roman"/>
          <w:spacing w:val="1"/>
          <w:szCs w:val="28"/>
        </w:rPr>
        <w:t xml:space="preserve"> </w:t>
      </w:r>
      <w:r w:rsidRPr="008313E1">
        <w:rPr>
          <w:rFonts w:eastAsia="Times New Roman" w:cs="Times New Roman"/>
          <w:spacing w:val="-1"/>
          <w:szCs w:val="28"/>
        </w:rPr>
        <w:t xml:space="preserve">составляет </w:t>
      </w:r>
      <w:r w:rsidRPr="008313E1">
        <w:rPr>
          <w:rFonts w:eastAsia="Times New Roman" w:cs="Times New Roman"/>
          <w:szCs w:val="28"/>
        </w:rPr>
        <w:t>111</w:t>
      </w:r>
      <w:r w:rsidRPr="008313E1">
        <w:rPr>
          <w:rFonts w:eastAsia="Times New Roman" w:cs="Times New Roman"/>
          <w:spacing w:val="1"/>
          <w:szCs w:val="28"/>
        </w:rPr>
        <w:t xml:space="preserve"> </w:t>
      </w:r>
      <w:r w:rsidRPr="008313E1">
        <w:rPr>
          <w:rFonts w:eastAsia="Times New Roman" w:cs="Times New Roman"/>
          <w:spacing w:val="-1"/>
          <w:szCs w:val="28"/>
        </w:rPr>
        <w:t>га.</w:t>
      </w:r>
    </w:p>
    <w:p w:rsidR="008313E1" w:rsidRPr="008313E1" w:rsidRDefault="008313E1" w:rsidP="0071501A">
      <w:pPr>
        <w:widowControl w:val="0"/>
        <w:spacing w:line="276" w:lineRule="auto"/>
        <w:ind w:firstLine="709"/>
        <w:jc w:val="both"/>
        <w:rPr>
          <w:rFonts w:eastAsia="Times New Roman" w:cs="Times New Roman"/>
          <w:szCs w:val="28"/>
        </w:rPr>
      </w:pPr>
      <w:r w:rsidRPr="008313E1">
        <w:rPr>
          <w:rFonts w:eastAsia="Times New Roman" w:cs="Times New Roman"/>
          <w:spacing w:val="-1"/>
          <w:szCs w:val="28"/>
        </w:rPr>
        <w:t>Концентрация</w:t>
      </w:r>
      <w:r w:rsidRPr="008313E1">
        <w:rPr>
          <w:rFonts w:eastAsia="Times New Roman" w:cs="Times New Roman"/>
          <w:spacing w:val="11"/>
          <w:szCs w:val="28"/>
        </w:rPr>
        <w:t xml:space="preserve"> </w:t>
      </w:r>
      <w:r w:rsidRPr="008313E1">
        <w:rPr>
          <w:rFonts w:eastAsia="Times New Roman" w:cs="Times New Roman"/>
          <w:szCs w:val="28"/>
        </w:rPr>
        <w:t>на</w:t>
      </w:r>
      <w:r w:rsidRPr="008313E1">
        <w:rPr>
          <w:rFonts w:eastAsia="Times New Roman" w:cs="Times New Roman"/>
          <w:spacing w:val="12"/>
          <w:szCs w:val="28"/>
        </w:rPr>
        <w:t xml:space="preserve"> </w:t>
      </w:r>
      <w:r w:rsidRPr="008313E1">
        <w:rPr>
          <w:rFonts w:eastAsia="Times New Roman" w:cs="Times New Roman"/>
          <w:spacing w:val="-1"/>
          <w:szCs w:val="28"/>
        </w:rPr>
        <w:t>территории</w:t>
      </w:r>
      <w:r w:rsidRPr="008313E1">
        <w:rPr>
          <w:rFonts w:eastAsia="Times New Roman" w:cs="Times New Roman"/>
          <w:spacing w:val="12"/>
          <w:szCs w:val="28"/>
        </w:rPr>
        <w:t xml:space="preserve"> </w:t>
      </w:r>
      <w:r w:rsidRPr="008313E1">
        <w:rPr>
          <w:rFonts w:eastAsia="Times New Roman" w:cs="Times New Roman"/>
          <w:spacing w:val="-1"/>
          <w:szCs w:val="28"/>
        </w:rPr>
        <w:t>парка</w:t>
      </w:r>
      <w:r w:rsidRPr="008313E1">
        <w:rPr>
          <w:rFonts w:eastAsia="Times New Roman" w:cs="Times New Roman"/>
          <w:spacing w:val="11"/>
          <w:szCs w:val="28"/>
        </w:rPr>
        <w:t xml:space="preserve"> </w:t>
      </w:r>
      <w:r w:rsidRPr="008313E1">
        <w:rPr>
          <w:rFonts w:eastAsia="Times New Roman" w:cs="Times New Roman"/>
          <w:szCs w:val="28"/>
        </w:rPr>
        <w:t>всех</w:t>
      </w:r>
      <w:r w:rsidRPr="008313E1">
        <w:rPr>
          <w:rFonts w:eastAsia="Times New Roman" w:cs="Times New Roman"/>
          <w:spacing w:val="95"/>
          <w:szCs w:val="28"/>
        </w:rPr>
        <w:t xml:space="preserve"> </w:t>
      </w:r>
      <w:r w:rsidRPr="008313E1">
        <w:rPr>
          <w:rFonts w:eastAsia="Times New Roman" w:cs="Times New Roman"/>
          <w:szCs w:val="28"/>
        </w:rPr>
        <w:t>этапов</w:t>
      </w:r>
      <w:r w:rsidRPr="008313E1">
        <w:rPr>
          <w:rFonts w:eastAsia="Times New Roman" w:cs="Times New Roman"/>
          <w:spacing w:val="21"/>
          <w:szCs w:val="28"/>
        </w:rPr>
        <w:t xml:space="preserve"> </w:t>
      </w:r>
      <w:r w:rsidRPr="008313E1">
        <w:rPr>
          <w:rFonts w:eastAsia="Times New Roman" w:cs="Times New Roman"/>
          <w:spacing w:val="-1"/>
          <w:szCs w:val="28"/>
        </w:rPr>
        <w:t>производственного</w:t>
      </w:r>
      <w:r w:rsidRPr="008313E1">
        <w:rPr>
          <w:rFonts w:eastAsia="Times New Roman" w:cs="Times New Roman"/>
          <w:spacing w:val="23"/>
          <w:szCs w:val="28"/>
        </w:rPr>
        <w:t xml:space="preserve"> </w:t>
      </w:r>
      <w:r w:rsidRPr="008313E1">
        <w:rPr>
          <w:rFonts w:eastAsia="Times New Roman" w:cs="Times New Roman"/>
          <w:spacing w:val="-1"/>
          <w:szCs w:val="28"/>
        </w:rPr>
        <w:t>цикла</w:t>
      </w:r>
      <w:r w:rsidRPr="008313E1">
        <w:rPr>
          <w:rFonts w:eastAsia="Times New Roman" w:cs="Times New Roman"/>
          <w:spacing w:val="23"/>
          <w:szCs w:val="28"/>
        </w:rPr>
        <w:t xml:space="preserve"> </w:t>
      </w:r>
      <w:r w:rsidRPr="008313E1">
        <w:rPr>
          <w:rFonts w:eastAsia="Times New Roman" w:cs="Times New Roman"/>
          <w:spacing w:val="-1"/>
          <w:szCs w:val="28"/>
        </w:rPr>
        <w:t>позволит</w:t>
      </w:r>
      <w:r w:rsidRPr="008313E1">
        <w:rPr>
          <w:rFonts w:eastAsia="Times New Roman" w:cs="Times New Roman"/>
          <w:spacing w:val="21"/>
          <w:szCs w:val="28"/>
        </w:rPr>
        <w:t xml:space="preserve"> </w:t>
      </w:r>
      <w:r w:rsidRPr="008313E1">
        <w:rPr>
          <w:rFonts w:eastAsia="Times New Roman" w:cs="Times New Roman"/>
          <w:spacing w:val="-1"/>
          <w:szCs w:val="28"/>
        </w:rPr>
        <w:t>сократить</w:t>
      </w:r>
      <w:r w:rsidRPr="008313E1">
        <w:rPr>
          <w:rFonts w:eastAsia="Times New Roman" w:cs="Times New Roman"/>
          <w:spacing w:val="21"/>
          <w:szCs w:val="28"/>
        </w:rPr>
        <w:t xml:space="preserve"> </w:t>
      </w:r>
      <w:r w:rsidRPr="008313E1">
        <w:rPr>
          <w:rFonts w:eastAsia="Times New Roman" w:cs="Times New Roman"/>
          <w:spacing w:val="-1"/>
          <w:szCs w:val="28"/>
        </w:rPr>
        <w:t>издержки</w:t>
      </w:r>
      <w:r w:rsidRPr="008313E1">
        <w:rPr>
          <w:rFonts w:eastAsia="Times New Roman" w:cs="Times New Roman"/>
          <w:spacing w:val="23"/>
          <w:szCs w:val="28"/>
        </w:rPr>
        <w:t xml:space="preserve"> </w:t>
      </w:r>
      <w:r w:rsidRPr="008313E1">
        <w:rPr>
          <w:rFonts w:eastAsia="Times New Roman" w:cs="Times New Roman"/>
          <w:szCs w:val="28"/>
        </w:rPr>
        <w:t>и</w:t>
      </w:r>
      <w:r w:rsidRPr="008313E1">
        <w:rPr>
          <w:rFonts w:eastAsia="Times New Roman" w:cs="Times New Roman"/>
          <w:spacing w:val="20"/>
          <w:szCs w:val="28"/>
        </w:rPr>
        <w:t xml:space="preserve"> </w:t>
      </w:r>
      <w:r w:rsidRPr="008313E1">
        <w:rPr>
          <w:rFonts w:eastAsia="Times New Roman" w:cs="Times New Roman"/>
          <w:spacing w:val="-1"/>
          <w:szCs w:val="28"/>
        </w:rPr>
        <w:t>оптимизировать</w:t>
      </w:r>
      <w:r w:rsidRPr="008313E1">
        <w:rPr>
          <w:rFonts w:eastAsia="Times New Roman" w:cs="Times New Roman"/>
          <w:spacing w:val="59"/>
          <w:szCs w:val="28"/>
        </w:rPr>
        <w:t xml:space="preserve"> </w:t>
      </w:r>
      <w:r w:rsidRPr="008313E1">
        <w:rPr>
          <w:rFonts w:eastAsia="Times New Roman" w:cs="Times New Roman"/>
          <w:spacing w:val="-1"/>
          <w:szCs w:val="28"/>
        </w:rPr>
        <w:t>деятельность</w:t>
      </w:r>
      <w:r w:rsidRPr="008313E1">
        <w:rPr>
          <w:rFonts w:eastAsia="Times New Roman" w:cs="Times New Roman"/>
          <w:szCs w:val="28"/>
        </w:rPr>
        <w:t xml:space="preserve"> </w:t>
      </w:r>
      <w:r w:rsidRPr="008313E1">
        <w:rPr>
          <w:rFonts w:eastAsia="Times New Roman" w:cs="Times New Roman"/>
          <w:spacing w:val="-1"/>
          <w:szCs w:val="28"/>
        </w:rPr>
        <w:t>предприятий</w:t>
      </w:r>
      <w:r w:rsidRPr="008313E1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>агропромышленного комплекса</w:t>
      </w:r>
      <w:proofErr w:type="gramStart"/>
      <w:r>
        <w:rPr>
          <w:rFonts w:eastAsia="Times New Roman" w:cs="Times New Roman"/>
          <w:szCs w:val="28"/>
        </w:rPr>
        <w:t xml:space="preserve"> </w:t>
      </w:r>
      <w:r w:rsidRPr="008313E1">
        <w:rPr>
          <w:rFonts w:eastAsia="Times New Roman" w:cs="Times New Roman"/>
          <w:szCs w:val="28"/>
        </w:rPr>
        <w:t>.</w:t>
      </w:r>
      <w:proofErr w:type="gramEnd"/>
    </w:p>
    <w:p w:rsidR="008313E1" w:rsidRDefault="008313E1" w:rsidP="0071501A">
      <w:pPr>
        <w:spacing w:line="276" w:lineRule="auto"/>
        <w:ind w:firstLine="709"/>
        <w:jc w:val="both"/>
        <w:rPr>
          <w:rFonts w:eastAsia="Times New Roman" w:cs="Times New Roman"/>
          <w:spacing w:val="-1"/>
          <w:szCs w:val="28"/>
        </w:rPr>
      </w:pPr>
      <w:r>
        <w:rPr>
          <w:rFonts w:eastAsia="Times New Roman" w:cs="Times New Roman"/>
          <w:szCs w:val="28"/>
        </w:rPr>
        <w:t>Основной ц</w:t>
      </w:r>
      <w:r w:rsidRPr="008313E1">
        <w:rPr>
          <w:rFonts w:eastAsia="Times New Roman" w:cs="Times New Roman"/>
          <w:szCs w:val="28"/>
        </w:rPr>
        <w:t>ель</w:t>
      </w:r>
      <w:r>
        <w:rPr>
          <w:rFonts w:eastAsia="Times New Roman" w:cs="Times New Roman"/>
          <w:szCs w:val="28"/>
        </w:rPr>
        <w:t>ю</w:t>
      </w:r>
      <w:r w:rsidRPr="008313E1">
        <w:rPr>
          <w:rFonts w:eastAsia="Times New Roman" w:cs="Times New Roman"/>
          <w:spacing w:val="43"/>
          <w:szCs w:val="28"/>
        </w:rPr>
        <w:t xml:space="preserve"> </w:t>
      </w:r>
      <w:r w:rsidRPr="008313E1">
        <w:rPr>
          <w:rFonts w:eastAsia="Times New Roman" w:cs="Times New Roman"/>
          <w:spacing w:val="-1"/>
          <w:szCs w:val="28"/>
        </w:rPr>
        <w:t>проекта</w:t>
      </w:r>
      <w:r>
        <w:rPr>
          <w:rFonts w:eastAsia="Times New Roman" w:cs="Times New Roman"/>
          <w:spacing w:val="-1"/>
          <w:szCs w:val="28"/>
        </w:rPr>
        <w:t xml:space="preserve"> является </w:t>
      </w:r>
      <w:r w:rsidRPr="008313E1">
        <w:rPr>
          <w:rFonts w:eastAsia="Times New Roman" w:cs="Times New Roman"/>
          <w:spacing w:val="-1"/>
          <w:szCs w:val="28"/>
        </w:rPr>
        <w:t>создание</w:t>
      </w:r>
      <w:r w:rsidRPr="008313E1">
        <w:rPr>
          <w:rFonts w:eastAsia="Times New Roman" w:cs="Times New Roman"/>
          <w:spacing w:val="41"/>
          <w:szCs w:val="28"/>
        </w:rPr>
        <w:t xml:space="preserve"> </w:t>
      </w:r>
      <w:r w:rsidRPr="008313E1">
        <w:rPr>
          <w:rFonts w:eastAsia="Times New Roman" w:cs="Times New Roman"/>
          <w:szCs w:val="28"/>
        </w:rPr>
        <w:t>комплексной</w:t>
      </w:r>
      <w:r w:rsidRPr="008313E1">
        <w:rPr>
          <w:rFonts w:eastAsia="Times New Roman" w:cs="Times New Roman"/>
          <w:spacing w:val="44"/>
          <w:szCs w:val="28"/>
        </w:rPr>
        <w:t xml:space="preserve"> </w:t>
      </w:r>
      <w:r w:rsidRPr="008313E1">
        <w:rPr>
          <w:rFonts w:eastAsia="Times New Roman" w:cs="Times New Roman"/>
          <w:spacing w:val="-1"/>
          <w:szCs w:val="28"/>
        </w:rPr>
        <w:t>инфраструктурной</w:t>
      </w:r>
      <w:r>
        <w:rPr>
          <w:rFonts w:eastAsia="Times New Roman" w:cs="Times New Roman"/>
          <w:spacing w:val="-1"/>
          <w:szCs w:val="28"/>
        </w:rPr>
        <w:t>,</w:t>
      </w:r>
      <w:r w:rsidRPr="008313E1">
        <w:rPr>
          <w:rFonts w:eastAsia="Times New Roman" w:cs="Times New Roman"/>
          <w:spacing w:val="42"/>
          <w:szCs w:val="28"/>
        </w:rPr>
        <w:t xml:space="preserve"> </w:t>
      </w:r>
      <w:r w:rsidRPr="008313E1">
        <w:rPr>
          <w:rFonts w:eastAsia="Times New Roman" w:cs="Times New Roman"/>
          <w:spacing w:val="-1"/>
          <w:szCs w:val="28"/>
        </w:rPr>
        <w:t>основы</w:t>
      </w:r>
      <w:r w:rsidRPr="008313E1">
        <w:rPr>
          <w:rFonts w:eastAsia="Times New Roman" w:cs="Times New Roman"/>
          <w:spacing w:val="43"/>
          <w:szCs w:val="28"/>
        </w:rPr>
        <w:t xml:space="preserve"> </w:t>
      </w:r>
      <w:r w:rsidRPr="008313E1">
        <w:rPr>
          <w:rFonts w:eastAsia="Times New Roman" w:cs="Times New Roman"/>
          <w:spacing w:val="-1"/>
          <w:szCs w:val="28"/>
        </w:rPr>
        <w:t>будущей</w:t>
      </w:r>
      <w:r w:rsidRPr="008313E1">
        <w:rPr>
          <w:rFonts w:eastAsia="Times New Roman" w:cs="Times New Roman"/>
          <w:spacing w:val="41"/>
          <w:szCs w:val="28"/>
        </w:rPr>
        <w:t xml:space="preserve"> </w:t>
      </w:r>
      <w:r w:rsidRPr="008313E1">
        <w:rPr>
          <w:rFonts w:eastAsia="Times New Roman" w:cs="Times New Roman"/>
          <w:szCs w:val="28"/>
        </w:rPr>
        <w:t>точки</w:t>
      </w:r>
      <w:r w:rsidRPr="008313E1">
        <w:rPr>
          <w:rFonts w:eastAsia="Times New Roman" w:cs="Times New Roman"/>
          <w:spacing w:val="41"/>
          <w:szCs w:val="28"/>
        </w:rPr>
        <w:t xml:space="preserve"> </w:t>
      </w:r>
      <w:r w:rsidRPr="008313E1">
        <w:rPr>
          <w:rFonts w:eastAsia="Times New Roman" w:cs="Times New Roman"/>
          <w:spacing w:val="-1"/>
          <w:szCs w:val="28"/>
        </w:rPr>
        <w:t>роста</w:t>
      </w:r>
      <w:r w:rsidRPr="008313E1">
        <w:rPr>
          <w:rFonts w:eastAsia="Times New Roman" w:cs="Times New Roman"/>
          <w:spacing w:val="63"/>
          <w:szCs w:val="28"/>
        </w:rPr>
        <w:t xml:space="preserve"> </w:t>
      </w:r>
      <w:r w:rsidRPr="008313E1">
        <w:rPr>
          <w:rFonts w:eastAsia="Times New Roman" w:cs="Times New Roman"/>
          <w:spacing w:val="-1"/>
          <w:szCs w:val="28"/>
        </w:rPr>
        <w:t>агропромышленного</w:t>
      </w:r>
      <w:r w:rsidRPr="008313E1">
        <w:rPr>
          <w:rFonts w:eastAsia="Times New Roman" w:cs="Times New Roman"/>
          <w:spacing w:val="-2"/>
          <w:szCs w:val="28"/>
        </w:rPr>
        <w:t xml:space="preserve"> </w:t>
      </w:r>
      <w:r w:rsidRPr="008313E1">
        <w:rPr>
          <w:rFonts w:eastAsia="Times New Roman" w:cs="Times New Roman"/>
          <w:spacing w:val="-1"/>
          <w:szCs w:val="28"/>
        </w:rPr>
        <w:t>производства</w:t>
      </w:r>
      <w:r w:rsidRPr="008313E1">
        <w:rPr>
          <w:rFonts w:eastAsia="Times New Roman" w:cs="Times New Roman"/>
          <w:szCs w:val="28"/>
        </w:rPr>
        <w:t xml:space="preserve"> </w:t>
      </w:r>
      <w:r w:rsidRPr="008313E1">
        <w:rPr>
          <w:rFonts w:eastAsia="Times New Roman" w:cs="Times New Roman"/>
          <w:spacing w:val="-1"/>
          <w:szCs w:val="28"/>
        </w:rPr>
        <w:t>Камчатского</w:t>
      </w:r>
      <w:r w:rsidRPr="008313E1">
        <w:rPr>
          <w:rFonts w:eastAsia="Times New Roman" w:cs="Times New Roman"/>
          <w:spacing w:val="-2"/>
          <w:szCs w:val="28"/>
        </w:rPr>
        <w:t xml:space="preserve"> </w:t>
      </w:r>
      <w:r w:rsidRPr="008313E1">
        <w:rPr>
          <w:rFonts w:eastAsia="Times New Roman" w:cs="Times New Roman"/>
          <w:spacing w:val="-1"/>
          <w:szCs w:val="28"/>
        </w:rPr>
        <w:t>края</w:t>
      </w:r>
      <w:r>
        <w:rPr>
          <w:rFonts w:eastAsia="Times New Roman" w:cs="Times New Roman"/>
          <w:spacing w:val="-1"/>
          <w:szCs w:val="28"/>
        </w:rPr>
        <w:t>.</w:t>
      </w:r>
    </w:p>
    <w:p w:rsidR="001144FD" w:rsidRDefault="004847AD" w:rsidP="0071501A">
      <w:pPr>
        <w:spacing w:line="276" w:lineRule="auto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Администрацией района совместно с </w:t>
      </w:r>
      <w:r w:rsidR="004F76D0">
        <w:rPr>
          <w:rFonts w:eastAsia="Calibri" w:cs="Times New Roman"/>
          <w:szCs w:val="28"/>
        </w:rPr>
        <w:t>Корпорацией развития Камчатского края</w:t>
      </w:r>
      <w:r w:rsidR="004F76D0" w:rsidRPr="004F76D0">
        <w:rPr>
          <w:rFonts w:eastAsia="Calibri" w:cs="Times New Roman"/>
          <w:szCs w:val="28"/>
        </w:rPr>
        <w:t xml:space="preserve"> разработан</w:t>
      </w:r>
      <w:r w:rsidR="004F76D0">
        <w:rPr>
          <w:rFonts w:eastAsia="Calibri" w:cs="Times New Roman"/>
          <w:szCs w:val="28"/>
        </w:rPr>
        <w:t>а</w:t>
      </w:r>
      <w:r w:rsidR="004F76D0" w:rsidRPr="004F76D0">
        <w:rPr>
          <w:rFonts w:eastAsia="Calibri" w:cs="Times New Roman"/>
          <w:szCs w:val="28"/>
        </w:rPr>
        <w:t xml:space="preserve"> </w:t>
      </w:r>
      <w:r w:rsidR="004F76D0">
        <w:rPr>
          <w:rFonts w:eastAsia="Calibri" w:cs="Times New Roman"/>
          <w:szCs w:val="28"/>
        </w:rPr>
        <w:t>Дорожная карта</w:t>
      </w:r>
      <w:r w:rsidR="004F76D0" w:rsidRPr="004F76D0">
        <w:rPr>
          <w:rFonts w:eastAsia="Calibri" w:cs="Times New Roman"/>
          <w:szCs w:val="28"/>
        </w:rPr>
        <w:t xml:space="preserve"> создания </w:t>
      </w:r>
      <w:r w:rsidR="009F3ECC">
        <w:rPr>
          <w:rFonts w:eastAsia="Calibri" w:cs="Times New Roman"/>
          <w:szCs w:val="28"/>
        </w:rPr>
        <w:t>агро</w:t>
      </w:r>
      <w:r w:rsidR="004F76D0" w:rsidRPr="004F76D0">
        <w:rPr>
          <w:rFonts w:eastAsia="Calibri" w:cs="Times New Roman"/>
          <w:szCs w:val="28"/>
        </w:rPr>
        <w:t>промышлен</w:t>
      </w:r>
      <w:r>
        <w:rPr>
          <w:rFonts w:eastAsia="Calibri" w:cs="Times New Roman"/>
          <w:szCs w:val="28"/>
        </w:rPr>
        <w:t>ного парка «</w:t>
      </w:r>
      <w:proofErr w:type="spellStart"/>
      <w:r>
        <w:rPr>
          <w:rFonts w:eastAsia="Calibri" w:cs="Times New Roman"/>
          <w:szCs w:val="28"/>
        </w:rPr>
        <w:t>Зеленовские</w:t>
      </w:r>
      <w:proofErr w:type="spellEnd"/>
      <w:r>
        <w:rPr>
          <w:rFonts w:eastAsia="Calibri" w:cs="Times New Roman"/>
          <w:szCs w:val="28"/>
        </w:rPr>
        <w:t xml:space="preserve"> озерки»</w:t>
      </w:r>
      <w:r w:rsidR="00D02BAE">
        <w:rPr>
          <w:rFonts w:eastAsia="Calibri" w:cs="Times New Roman"/>
          <w:szCs w:val="28"/>
        </w:rPr>
        <w:t xml:space="preserve"> (прилагается)</w:t>
      </w:r>
      <w:r>
        <w:rPr>
          <w:rFonts w:eastAsia="Calibri" w:cs="Times New Roman"/>
          <w:szCs w:val="28"/>
        </w:rPr>
        <w:t>.</w:t>
      </w:r>
    </w:p>
    <w:p w:rsidR="001144FD" w:rsidRDefault="009F3ECC" w:rsidP="0071501A">
      <w:pPr>
        <w:spacing w:line="276" w:lineRule="auto"/>
        <w:ind w:firstLine="709"/>
        <w:jc w:val="both"/>
        <w:rPr>
          <w:rFonts w:eastAsia="Times New Roman" w:cs="Times New Roman"/>
          <w:spacing w:val="2"/>
          <w:szCs w:val="28"/>
        </w:rPr>
      </w:pPr>
      <w:r w:rsidRPr="009F3ECC">
        <w:rPr>
          <w:rFonts w:eastAsia="Times New Roman" w:cs="Times New Roman"/>
          <w:spacing w:val="2"/>
          <w:szCs w:val="28"/>
        </w:rPr>
        <w:t xml:space="preserve">Сформирована </w:t>
      </w:r>
      <w:r w:rsidR="001144FD" w:rsidRPr="009F3ECC">
        <w:rPr>
          <w:rFonts w:eastAsia="Times New Roman" w:cs="Times New Roman"/>
          <w:spacing w:val="2"/>
          <w:szCs w:val="28"/>
        </w:rPr>
        <w:t>Концепция</w:t>
      </w:r>
      <w:r w:rsidR="001144FD" w:rsidRPr="009F3ECC">
        <w:rPr>
          <w:rFonts w:eastAsia="Times New Roman" w:cs="Times New Roman"/>
          <w:spacing w:val="8"/>
          <w:szCs w:val="28"/>
        </w:rPr>
        <w:t xml:space="preserve"> </w:t>
      </w:r>
      <w:r w:rsidR="001144FD" w:rsidRPr="009F3ECC">
        <w:rPr>
          <w:rFonts w:eastAsia="Times New Roman" w:cs="Times New Roman"/>
          <w:spacing w:val="2"/>
          <w:szCs w:val="28"/>
        </w:rPr>
        <w:t>создания</w:t>
      </w:r>
      <w:r w:rsidR="001144FD" w:rsidRPr="009F3ECC">
        <w:rPr>
          <w:rFonts w:eastAsia="Times New Roman" w:cs="Times New Roman"/>
          <w:spacing w:val="8"/>
          <w:szCs w:val="28"/>
        </w:rPr>
        <w:t xml:space="preserve"> </w:t>
      </w:r>
      <w:r w:rsidR="001144FD" w:rsidRPr="009F3ECC">
        <w:rPr>
          <w:rFonts w:eastAsia="Times New Roman" w:cs="Times New Roman"/>
          <w:szCs w:val="28"/>
        </w:rPr>
        <w:t>и</w:t>
      </w:r>
      <w:r w:rsidR="001144FD" w:rsidRPr="009F3ECC">
        <w:rPr>
          <w:rFonts w:eastAsia="Times New Roman" w:cs="Times New Roman"/>
          <w:spacing w:val="22"/>
          <w:szCs w:val="28"/>
        </w:rPr>
        <w:t xml:space="preserve"> </w:t>
      </w:r>
      <w:r w:rsidR="001144FD" w:rsidRPr="009F3ECC">
        <w:rPr>
          <w:rFonts w:eastAsia="Times New Roman" w:cs="Times New Roman"/>
          <w:spacing w:val="-44"/>
          <w:szCs w:val="28"/>
        </w:rPr>
        <w:t>р</w:t>
      </w:r>
      <w:r w:rsidR="001144FD" w:rsidRPr="009F3ECC">
        <w:rPr>
          <w:rFonts w:eastAsia="Times New Roman" w:cs="Times New Roman"/>
          <w:spacing w:val="3"/>
          <w:szCs w:val="28"/>
        </w:rPr>
        <w:t>а</w:t>
      </w:r>
      <w:r w:rsidR="001144FD" w:rsidRPr="009F3ECC">
        <w:rPr>
          <w:rFonts w:eastAsia="Times New Roman" w:cs="Times New Roman"/>
          <w:spacing w:val="4"/>
          <w:szCs w:val="28"/>
        </w:rPr>
        <w:t>з</w:t>
      </w:r>
      <w:r w:rsidR="001144FD" w:rsidRPr="009F3ECC">
        <w:rPr>
          <w:rFonts w:eastAsia="Times New Roman" w:cs="Times New Roman"/>
          <w:spacing w:val="3"/>
          <w:szCs w:val="28"/>
        </w:rPr>
        <w:t>в</w:t>
      </w:r>
      <w:r w:rsidR="001144FD" w:rsidRPr="009F3ECC">
        <w:rPr>
          <w:rFonts w:eastAsia="Times New Roman" w:cs="Times New Roman"/>
          <w:spacing w:val="5"/>
          <w:szCs w:val="28"/>
        </w:rPr>
        <w:t>ит</w:t>
      </w:r>
      <w:r w:rsidR="001144FD" w:rsidRPr="009F3ECC">
        <w:rPr>
          <w:rFonts w:eastAsia="Times New Roman" w:cs="Times New Roman"/>
          <w:spacing w:val="2"/>
          <w:szCs w:val="28"/>
        </w:rPr>
        <w:t>и</w:t>
      </w:r>
      <w:r w:rsidR="001144FD" w:rsidRPr="009F3ECC">
        <w:rPr>
          <w:rFonts w:eastAsia="Times New Roman" w:cs="Times New Roman"/>
          <w:szCs w:val="28"/>
        </w:rPr>
        <w:t xml:space="preserve">я </w:t>
      </w:r>
      <w:r w:rsidR="001144FD" w:rsidRPr="009F3ECC">
        <w:rPr>
          <w:rFonts w:eastAsia="Times New Roman" w:cs="Times New Roman"/>
          <w:spacing w:val="2"/>
          <w:szCs w:val="28"/>
        </w:rPr>
        <w:t>агропромышленного</w:t>
      </w:r>
      <w:r w:rsidR="001144FD" w:rsidRPr="009F3ECC">
        <w:rPr>
          <w:rFonts w:eastAsia="Times New Roman" w:cs="Times New Roman"/>
          <w:spacing w:val="6"/>
          <w:szCs w:val="28"/>
        </w:rPr>
        <w:t xml:space="preserve"> </w:t>
      </w:r>
      <w:r w:rsidR="001144FD" w:rsidRPr="009F3ECC">
        <w:rPr>
          <w:rFonts w:eastAsia="Times New Roman" w:cs="Times New Roman"/>
          <w:spacing w:val="4"/>
          <w:szCs w:val="28"/>
        </w:rPr>
        <w:t xml:space="preserve">парка </w:t>
      </w:r>
      <w:r w:rsidR="001144FD" w:rsidRPr="009F3ECC">
        <w:rPr>
          <w:rFonts w:eastAsia="Times New Roman" w:cs="Times New Roman"/>
          <w:spacing w:val="2"/>
          <w:szCs w:val="28"/>
        </w:rPr>
        <w:t>«</w:t>
      </w:r>
      <w:proofErr w:type="spellStart"/>
      <w:r>
        <w:rPr>
          <w:rFonts w:eastAsia="Times New Roman" w:cs="Times New Roman"/>
          <w:spacing w:val="2"/>
          <w:szCs w:val="28"/>
        </w:rPr>
        <w:t>З</w:t>
      </w:r>
      <w:r w:rsidR="001144FD" w:rsidRPr="009F3ECC">
        <w:rPr>
          <w:rFonts w:eastAsia="Times New Roman" w:cs="Times New Roman"/>
          <w:spacing w:val="2"/>
          <w:szCs w:val="28"/>
        </w:rPr>
        <w:t>еленовские</w:t>
      </w:r>
      <w:proofErr w:type="spellEnd"/>
      <w:r w:rsidR="001144FD" w:rsidRPr="009F3ECC">
        <w:rPr>
          <w:rFonts w:eastAsia="Times New Roman" w:cs="Times New Roman"/>
          <w:spacing w:val="2"/>
          <w:szCs w:val="28"/>
        </w:rPr>
        <w:t xml:space="preserve"> озерки»</w:t>
      </w:r>
      <w:r w:rsidRPr="009F3ECC">
        <w:rPr>
          <w:rFonts w:eastAsia="Times New Roman" w:cs="Times New Roman"/>
          <w:spacing w:val="2"/>
          <w:szCs w:val="28"/>
        </w:rPr>
        <w:t>.</w:t>
      </w:r>
    </w:p>
    <w:p w:rsidR="009F3ECC" w:rsidRPr="009F3ECC" w:rsidRDefault="009F3ECC" w:rsidP="0071501A">
      <w:pPr>
        <w:widowControl w:val="0"/>
        <w:spacing w:line="276" w:lineRule="auto"/>
        <w:ind w:left="284" w:firstLine="425"/>
        <w:jc w:val="both"/>
        <w:rPr>
          <w:rFonts w:eastAsia="Times New Roman" w:cs="Times New Roman"/>
          <w:spacing w:val="-1"/>
          <w:szCs w:val="28"/>
        </w:rPr>
      </w:pPr>
      <w:r>
        <w:rPr>
          <w:rFonts w:eastAsia="Times New Roman" w:cs="Times New Roman"/>
          <w:spacing w:val="-1"/>
          <w:szCs w:val="28"/>
        </w:rPr>
        <w:t xml:space="preserve">Определены потенциальные резиденты </w:t>
      </w:r>
      <w:r w:rsidRPr="009F3ECC">
        <w:rPr>
          <w:rFonts w:eastAsia="Times New Roman" w:cs="Times New Roman"/>
          <w:spacing w:val="2"/>
          <w:szCs w:val="28"/>
        </w:rPr>
        <w:t>агропромышленного</w:t>
      </w:r>
      <w:r w:rsidRPr="009F3ECC">
        <w:rPr>
          <w:rFonts w:eastAsia="Times New Roman" w:cs="Times New Roman"/>
          <w:spacing w:val="6"/>
          <w:szCs w:val="28"/>
        </w:rPr>
        <w:t xml:space="preserve"> </w:t>
      </w:r>
      <w:r w:rsidRPr="009F3ECC">
        <w:rPr>
          <w:rFonts w:eastAsia="Times New Roman" w:cs="Times New Roman"/>
          <w:spacing w:val="4"/>
          <w:szCs w:val="28"/>
        </w:rPr>
        <w:t>парка</w:t>
      </w:r>
      <w:r w:rsidRPr="009F3ECC">
        <w:rPr>
          <w:rFonts w:eastAsia="Times New Roman" w:cs="Times New Roman"/>
          <w:spacing w:val="-1"/>
          <w:szCs w:val="28"/>
        </w:rPr>
        <w:t>:</w:t>
      </w:r>
    </w:p>
    <w:p w:rsidR="009F3ECC" w:rsidRPr="009F3ECC" w:rsidRDefault="009F3ECC" w:rsidP="0071501A">
      <w:pPr>
        <w:widowControl w:val="0"/>
        <w:spacing w:line="276" w:lineRule="auto"/>
        <w:ind w:left="709"/>
        <w:jc w:val="both"/>
        <w:rPr>
          <w:rFonts w:eastAsia="Times New Roman" w:cs="Times New Roman"/>
          <w:spacing w:val="-1"/>
          <w:szCs w:val="28"/>
        </w:rPr>
      </w:pPr>
      <w:r>
        <w:rPr>
          <w:rFonts w:eastAsia="Times New Roman" w:cs="Times New Roman"/>
          <w:spacing w:val="-1"/>
          <w:szCs w:val="28"/>
        </w:rPr>
        <w:t>–</w:t>
      </w:r>
      <w:r w:rsidRPr="009F3ECC">
        <w:rPr>
          <w:rFonts w:eastAsia="Times New Roman" w:cs="Times New Roman"/>
          <w:spacing w:val="-1"/>
          <w:szCs w:val="28"/>
        </w:rPr>
        <w:t xml:space="preserve"> ООО «Экзотик </w:t>
      </w:r>
      <w:proofErr w:type="spellStart"/>
      <w:r w:rsidRPr="009F3ECC">
        <w:rPr>
          <w:rFonts w:eastAsia="Times New Roman" w:cs="Times New Roman"/>
          <w:spacing w:val="-1"/>
          <w:szCs w:val="28"/>
        </w:rPr>
        <w:t>трейдинг</w:t>
      </w:r>
      <w:proofErr w:type="spellEnd"/>
      <w:r w:rsidRPr="009F3ECC">
        <w:rPr>
          <w:rFonts w:eastAsia="Times New Roman" w:cs="Times New Roman"/>
          <w:spacing w:val="-1"/>
          <w:szCs w:val="28"/>
        </w:rPr>
        <w:t>»;</w:t>
      </w:r>
    </w:p>
    <w:p w:rsidR="009F3ECC" w:rsidRPr="009F3ECC" w:rsidRDefault="009F3ECC" w:rsidP="0071501A">
      <w:pPr>
        <w:widowControl w:val="0"/>
        <w:spacing w:line="276" w:lineRule="auto"/>
        <w:ind w:left="709"/>
        <w:jc w:val="both"/>
        <w:rPr>
          <w:rFonts w:eastAsia="Times New Roman" w:cs="Times New Roman"/>
          <w:spacing w:val="-1"/>
          <w:szCs w:val="28"/>
        </w:rPr>
      </w:pPr>
      <w:r>
        <w:rPr>
          <w:rFonts w:eastAsia="Times New Roman" w:cs="Times New Roman"/>
          <w:spacing w:val="-1"/>
          <w:szCs w:val="28"/>
        </w:rPr>
        <w:t>–</w:t>
      </w:r>
      <w:r w:rsidRPr="009F3ECC">
        <w:rPr>
          <w:rFonts w:eastAsia="Times New Roman" w:cs="Times New Roman"/>
          <w:spacing w:val="-1"/>
          <w:szCs w:val="28"/>
        </w:rPr>
        <w:t xml:space="preserve"> ООО «Паужетка </w:t>
      </w:r>
      <w:proofErr w:type="spellStart"/>
      <w:r w:rsidRPr="009F3ECC">
        <w:rPr>
          <w:rFonts w:eastAsia="Times New Roman" w:cs="Times New Roman"/>
          <w:spacing w:val="-1"/>
          <w:szCs w:val="28"/>
        </w:rPr>
        <w:t>Агротерм</w:t>
      </w:r>
      <w:proofErr w:type="spellEnd"/>
      <w:r w:rsidRPr="009F3ECC">
        <w:rPr>
          <w:rFonts w:eastAsia="Times New Roman" w:cs="Times New Roman"/>
          <w:spacing w:val="-1"/>
          <w:szCs w:val="28"/>
        </w:rPr>
        <w:t>»</w:t>
      </w:r>
      <w:r>
        <w:rPr>
          <w:rFonts w:eastAsia="Times New Roman" w:cs="Times New Roman"/>
          <w:spacing w:val="-1"/>
          <w:szCs w:val="28"/>
        </w:rPr>
        <w:t>;</w:t>
      </w:r>
    </w:p>
    <w:p w:rsidR="009F3ECC" w:rsidRPr="009F3ECC" w:rsidRDefault="009F3ECC" w:rsidP="0071501A">
      <w:pPr>
        <w:widowControl w:val="0"/>
        <w:spacing w:line="276" w:lineRule="auto"/>
        <w:ind w:left="709"/>
        <w:jc w:val="both"/>
        <w:rPr>
          <w:rFonts w:eastAsia="Times New Roman" w:cs="Times New Roman"/>
          <w:spacing w:val="-1"/>
          <w:szCs w:val="28"/>
        </w:rPr>
      </w:pPr>
      <w:r>
        <w:rPr>
          <w:rFonts w:eastAsia="Times New Roman" w:cs="Times New Roman"/>
          <w:spacing w:val="-1"/>
          <w:szCs w:val="28"/>
        </w:rPr>
        <w:t>–</w:t>
      </w:r>
      <w:r w:rsidRPr="009F3ECC">
        <w:rPr>
          <w:rFonts w:eastAsia="Times New Roman" w:cs="Times New Roman"/>
          <w:spacing w:val="-1"/>
          <w:szCs w:val="28"/>
        </w:rPr>
        <w:t xml:space="preserve"> ООО «Тепличный комплекс Камчатка»</w:t>
      </w:r>
      <w:r>
        <w:rPr>
          <w:rFonts w:eastAsia="Times New Roman" w:cs="Times New Roman"/>
          <w:spacing w:val="-1"/>
          <w:szCs w:val="28"/>
        </w:rPr>
        <w:t>;</w:t>
      </w:r>
    </w:p>
    <w:p w:rsidR="009F3ECC" w:rsidRDefault="009F3ECC" w:rsidP="0071501A">
      <w:pPr>
        <w:widowControl w:val="0"/>
        <w:spacing w:line="276" w:lineRule="auto"/>
        <w:ind w:left="709"/>
        <w:jc w:val="both"/>
        <w:rPr>
          <w:rFonts w:eastAsia="Times New Roman" w:cs="Times New Roman"/>
          <w:spacing w:val="-1"/>
          <w:szCs w:val="28"/>
        </w:rPr>
      </w:pPr>
      <w:r>
        <w:rPr>
          <w:rFonts w:eastAsia="Times New Roman" w:cs="Times New Roman"/>
          <w:spacing w:val="-1"/>
          <w:szCs w:val="28"/>
        </w:rPr>
        <w:t>–</w:t>
      </w:r>
      <w:r w:rsidRPr="009F3ECC">
        <w:rPr>
          <w:rFonts w:eastAsia="Times New Roman" w:cs="Times New Roman"/>
          <w:spacing w:val="-1"/>
          <w:szCs w:val="28"/>
        </w:rPr>
        <w:t xml:space="preserve"> ЗАО «</w:t>
      </w:r>
      <w:proofErr w:type="spellStart"/>
      <w:r w:rsidRPr="009F3ECC">
        <w:rPr>
          <w:rFonts w:eastAsia="Times New Roman" w:cs="Times New Roman"/>
          <w:spacing w:val="-1"/>
          <w:szCs w:val="28"/>
        </w:rPr>
        <w:t>Агротек</w:t>
      </w:r>
      <w:proofErr w:type="spellEnd"/>
      <w:r w:rsidRPr="009F3ECC">
        <w:rPr>
          <w:rFonts w:eastAsia="Times New Roman" w:cs="Times New Roman"/>
          <w:spacing w:val="-1"/>
          <w:szCs w:val="28"/>
        </w:rPr>
        <w:t xml:space="preserve"> холдинг»</w:t>
      </w:r>
      <w:r>
        <w:rPr>
          <w:rFonts w:eastAsia="Times New Roman" w:cs="Times New Roman"/>
          <w:spacing w:val="-1"/>
          <w:szCs w:val="28"/>
        </w:rPr>
        <w:t>;</w:t>
      </w:r>
    </w:p>
    <w:p w:rsidR="009F3ECC" w:rsidRDefault="009F3ECC" w:rsidP="0071501A">
      <w:pPr>
        <w:widowControl w:val="0"/>
        <w:spacing w:line="276" w:lineRule="auto"/>
        <w:ind w:left="709"/>
        <w:jc w:val="both"/>
        <w:rPr>
          <w:rFonts w:eastAsia="Times New Roman" w:cs="Times New Roman"/>
          <w:spacing w:val="-1"/>
          <w:szCs w:val="28"/>
        </w:rPr>
      </w:pPr>
      <w:r>
        <w:rPr>
          <w:rFonts w:eastAsia="Times New Roman" w:cs="Times New Roman"/>
          <w:spacing w:val="-1"/>
          <w:szCs w:val="28"/>
        </w:rPr>
        <w:t xml:space="preserve">– «Зеленая </w:t>
      </w:r>
      <w:proofErr w:type="spellStart"/>
      <w:r>
        <w:rPr>
          <w:rFonts w:eastAsia="Times New Roman" w:cs="Times New Roman"/>
          <w:spacing w:val="-1"/>
          <w:szCs w:val="28"/>
        </w:rPr>
        <w:t>фема</w:t>
      </w:r>
      <w:proofErr w:type="spellEnd"/>
      <w:r>
        <w:rPr>
          <w:rFonts w:eastAsia="Times New Roman" w:cs="Times New Roman"/>
          <w:spacing w:val="-1"/>
          <w:szCs w:val="28"/>
        </w:rPr>
        <w:t>».</w:t>
      </w:r>
    </w:p>
    <w:p w:rsidR="009F3ECC" w:rsidRDefault="009F3ECC" w:rsidP="0071501A">
      <w:pPr>
        <w:widowControl w:val="0"/>
        <w:spacing w:line="276" w:lineRule="auto"/>
        <w:ind w:left="709"/>
        <w:jc w:val="both"/>
        <w:rPr>
          <w:rFonts w:eastAsia="Times New Roman" w:cs="Times New Roman"/>
          <w:spacing w:val="-1"/>
          <w:szCs w:val="28"/>
        </w:rPr>
      </w:pPr>
    </w:p>
    <w:p w:rsidR="009F3ECC" w:rsidRDefault="00361CAB" w:rsidP="0071501A">
      <w:pPr>
        <w:widowControl w:val="0"/>
        <w:spacing w:line="276" w:lineRule="auto"/>
        <w:ind w:firstLine="709"/>
        <w:jc w:val="both"/>
        <w:rPr>
          <w:rFonts w:eastAsia="Times New Roman" w:cs="Times New Roman"/>
          <w:spacing w:val="-1"/>
          <w:szCs w:val="28"/>
        </w:rPr>
      </w:pPr>
      <w:r>
        <w:rPr>
          <w:rFonts w:eastAsia="Times New Roman" w:cs="Times New Roman"/>
          <w:spacing w:val="-1"/>
          <w:szCs w:val="28"/>
        </w:rPr>
        <w:t>Для обеспечения проектов потенциальных резидентов оценочно определены потребности в ресурсах, которые в целом составили:</w:t>
      </w:r>
    </w:p>
    <w:p w:rsidR="00361CAB" w:rsidRDefault="00361CAB" w:rsidP="0071501A">
      <w:pPr>
        <w:widowControl w:val="0"/>
        <w:spacing w:line="276" w:lineRule="auto"/>
        <w:ind w:firstLine="709"/>
        <w:jc w:val="both"/>
        <w:rPr>
          <w:rFonts w:eastAsia="Times New Roman" w:cs="Times New Roman"/>
          <w:spacing w:val="-1"/>
          <w:szCs w:val="28"/>
        </w:rPr>
      </w:pPr>
      <w:r>
        <w:rPr>
          <w:rFonts w:eastAsia="Times New Roman" w:cs="Times New Roman"/>
          <w:spacing w:val="-1"/>
          <w:szCs w:val="28"/>
        </w:rPr>
        <w:t>– электроснабжение – 31,8 Мвт;</w:t>
      </w:r>
    </w:p>
    <w:p w:rsidR="00361CAB" w:rsidRDefault="00361CAB" w:rsidP="0071501A">
      <w:pPr>
        <w:widowControl w:val="0"/>
        <w:spacing w:line="276" w:lineRule="auto"/>
        <w:ind w:firstLine="709"/>
        <w:jc w:val="both"/>
        <w:rPr>
          <w:rFonts w:eastAsia="Times New Roman" w:cs="Times New Roman"/>
          <w:spacing w:val="-1"/>
          <w:szCs w:val="28"/>
        </w:rPr>
      </w:pPr>
      <w:r>
        <w:rPr>
          <w:rFonts w:eastAsia="Times New Roman" w:cs="Times New Roman"/>
          <w:spacing w:val="-1"/>
          <w:szCs w:val="28"/>
        </w:rPr>
        <w:t xml:space="preserve">– газоснабжение – 35 млн. </w:t>
      </w:r>
      <w:proofErr w:type="spellStart"/>
      <w:r>
        <w:rPr>
          <w:rFonts w:eastAsia="Times New Roman" w:cs="Times New Roman"/>
          <w:spacing w:val="-1"/>
          <w:szCs w:val="28"/>
        </w:rPr>
        <w:t>куб</w:t>
      </w:r>
      <w:proofErr w:type="gramStart"/>
      <w:r>
        <w:rPr>
          <w:rFonts w:eastAsia="Times New Roman" w:cs="Times New Roman"/>
          <w:spacing w:val="-1"/>
          <w:szCs w:val="28"/>
        </w:rPr>
        <w:t>.м</w:t>
      </w:r>
      <w:proofErr w:type="spellEnd"/>
      <w:proofErr w:type="gramEnd"/>
      <w:r>
        <w:rPr>
          <w:rFonts w:eastAsia="Times New Roman" w:cs="Times New Roman"/>
          <w:spacing w:val="-1"/>
          <w:szCs w:val="28"/>
        </w:rPr>
        <w:t>/год;</w:t>
      </w:r>
    </w:p>
    <w:p w:rsidR="00361CAB" w:rsidRPr="009F3ECC" w:rsidRDefault="00361CAB" w:rsidP="0071501A">
      <w:pPr>
        <w:widowControl w:val="0"/>
        <w:spacing w:line="276" w:lineRule="auto"/>
        <w:ind w:firstLine="709"/>
        <w:jc w:val="both"/>
        <w:rPr>
          <w:rFonts w:eastAsia="Times New Roman" w:cs="Times New Roman"/>
          <w:spacing w:val="-1"/>
          <w:szCs w:val="28"/>
        </w:rPr>
      </w:pPr>
      <w:r>
        <w:rPr>
          <w:rFonts w:eastAsia="Times New Roman" w:cs="Times New Roman"/>
          <w:spacing w:val="-1"/>
          <w:szCs w:val="28"/>
        </w:rPr>
        <w:t>– теплоснабжение – 445 литр/сек.</w:t>
      </w:r>
      <w:r w:rsidR="00BD0790">
        <w:rPr>
          <w:rFonts w:eastAsia="Times New Roman" w:cs="Times New Roman"/>
          <w:spacing w:val="-1"/>
          <w:szCs w:val="28"/>
        </w:rPr>
        <w:t xml:space="preserve"> – 80</w:t>
      </w:r>
      <w:r w:rsidR="00BD0790">
        <w:rPr>
          <w:rFonts w:ascii="SimSun" w:eastAsia="SimSun" w:hAnsi="SimSun" w:cs="Times New Roman" w:hint="eastAsia"/>
          <w:spacing w:val="-1"/>
          <w:szCs w:val="28"/>
        </w:rPr>
        <w:t>º</w:t>
      </w:r>
      <w:r w:rsidR="00BD0790">
        <w:rPr>
          <w:rFonts w:eastAsia="Times New Roman" w:cs="Times New Roman"/>
          <w:spacing w:val="-1"/>
          <w:szCs w:val="28"/>
        </w:rPr>
        <w:t>С.</w:t>
      </w:r>
    </w:p>
    <w:p w:rsidR="004F76D0" w:rsidRDefault="004F76D0" w:rsidP="0071501A">
      <w:pPr>
        <w:spacing w:line="276" w:lineRule="auto"/>
        <w:ind w:firstLine="708"/>
        <w:jc w:val="both"/>
      </w:pPr>
    </w:p>
    <w:p w:rsidR="009F3ECC" w:rsidRDefault="004D575D" w:rsidP="0071501A">
      <w:pPr>
        <w:spacing w:line="276" w:lineRule="auto"/>
        <w:ind w:firstLine="708"/>
        <w:jc w:val="both"/>
        <w:rPr>
          <w:szCs w:val="28"/>
        </w:rPr>
      </w:pPr>
      <w:r>
        <w:t>На сегодняшний день в районе утверждена муниципальная программа «</w:t>
      </w:r>
      <w:r>
        <w:rPr>
          <w:szCs w:val="28"/>
        </w:rPr>
        <w:t xml:space="preserve">Создание условий для развития отдельных направлений </w:t>
      </w:r>
      <w:proofErr w:type="gramStart"/>
      <w:r>
        <w:rPr>
          <w:szCs w:val="28"/>
        </w:rPr>
        <w:t>экономики</w:t>
      </w:r>
      <w:proofErr w:type="gramEnd"/>
      <w:r>
        <w:rPr>
          <w:szCs w:val="28"/>
        </w:rPr>
        <w:t xml:space="preserve"> Елизовского муниципального района на 2014-2018 годы»</w:t>
      </w:r>
      <w:r w:rsidR="00851D38">
        <w:rPr>
          <w:szCs w:val="28"/>
        </w:rPr>
        <w:t xml:space="preserve"> в рамках </w:t>
      </w:r>
      <w:proofErr w:type="gramStart"/>
      <w:r w:rsidR="00851D38">
        <w:rPr>
          <w:szCs w:val="28"/>
        </w:rPr>
        <w:t>которой</w:t>
      </w:r>
      <w:proofErr w:type="gramEnd"/>
      <w:r w:rsidR="008313E1">
        <w:rPr>
          <w:szCs w:val="28"/>
        </w:rPr>
        <w:t xml:space="preserve"> </w:t>
      </w:r>
      <w:r w:rsidR="00851D38">
        <w:rPr>
          <w:szCs w:val="28"/>
        </w:rPr>
        <w:t>в текущем году планируется разработка проект</w:t>
      </w:r>
      <w:r w:rsidR="008313E1">
        <w:rPr>
          <w:szCs w:val="28"/>
        </w:rPr>
        <w:t>ов</w:t>
      </w:r>
      <w:r w:rsidR="00851D38">
        <w:rPr>
          <w:szCs w:val="28"/>
        </w:rPr>
        <w:t xml:space="preserve"> </w:t>
      </w:r>
      <w:r w:rsidR="009F3ECC">
        <w:rPr>
          <w:szCs w:val="28"/>
        </w:rPr>
        <w:t xml:space="preserve">планировки </w:t>
      </w:r>
      <w:r w:rsidR="00851D38">
        <w:rPr>
          <w:szCs w:val="28"/>
        </w:rPr>
        <w:t>территори</w:t>
      </w:r>
      <w:r w:rsidR="009F3ECC">
        <w:rPr>
          <w:szCs w:val="28"/>
        </w:rPr>
        <w:t>й:</w:t>
      </w:r>
    </w:p>
    <w:p w:rsidR="00B00283" w:rsidRPr="009F3ECC" w:rsidRDefault="009F3ECC" w:rsidP="0071501A">
      <w:pPr>
        <w:spacing w:line="276" w:lineRule="auto"/>
        <w:ind w:firstLine="708"/>
        <w:jc w:val="both"/>
      </w:pPr>
      <w:r w:rsidRPr="009F3ECC">
        <w:rPr>
          <w:szCs w:val="28"/>
        </w:rPr>
        <w:t xml:space="preserve">– </w:t>
      </w:r>
      <w:r w:rsidRPr="009F3ECC">
        <w:t xml:space="preserve">туристско-рекреационного кластера </w:t>
      </w:r>
      <w:r w:rsidRPr="009F3ECC">
        <w:rPr>
          <w:rFonts w:eastAsia="Times New Roman" w:cs="Times New Roman"/>
          <w:spacing w:val="2"/>
          <w:szCs w:val="28"/>
        </w:rPr>
        <w:t>«</w:t>
      </w:r>
      <w:proofErr w:type="spellStart"/>
      <w:r w:rsidRPr="009F3ECC">
        <w:rPr>
          <w:rFonts w:eastAsia="Times New Roman" w:cs="Times New Roman"/>
          <w:spacing w:val="2"/>
          <w:szCs w:val="28"/>
        </w:rPr>
        <w:t>Зеленовские</w:t>
      </w:r>
      <w:proofErr w:type="spellEnd"/>
      <w:r w:rsidRPr="009F3ECC">
        <w:rPr>
          <w:rFonts w:eastAsia="Times New Roman" w:cs="Times New Roman"/>
          <w:spacing w:val="2"/>
          <w:szCs w:val="28"/>
        </w:rPr>
        <w:t xml:space="preserve"> озерки»</w:t>
      </w:r>
    </w:p>
    <w:p w:rsidR="009F3ECC" w:rsidRPr="009F3ECC" w:rsidRDefault="009F3ECC" w:rsidP="0071501A">
      <w:pPr>
        <w:spacing w:line="276" w:lineRule="auto"/>
        <w:ind w:firstLine="708"/>
        <w:jc w:val="both"/>
        <w:rPr>
          <w:szCs w:val="28"/>
        </w:rPr>
      </w:pPr>
      <w:r w:rsidRPr="009F3ECC">
        <w:t xml:space="preserve">– </w:t>
      </w:r>
      <w:r w:rsidRPr="009F3ECC">
        <w:rPr>
          <w:rFonts w:eastAsia="Times New Roman" w:cs="Times New Roman"/>
          <w:spacing w:val="2"/>
          <w:szCs w:val="28"/>
        </w:rPr>
        <w:t>агропромышленного</w:t>
      </w:r>
      <w:r w:rsidRPr="009F3ECC">
        <w:rPr>
          <w:rFonts w:eastAsia="Times New Roman" w:cs="Times New Roman"/>
          <w:spacing w:val="6"/>
          <w:szCs w:val="28"/>
        </w:rPr>
        <w:t xml:space="preserve"> </w:t>
      </w:r>
      <w:r w:rsidRPr="009F3ECC">
        <w:rPr>
          <w:rFonts w:eastAsia="Times New Roman" w:cs="Times New Roman"/>
          <w:spacing w:val="4"/>
          <w:szCs w:val="28"/>
        </w:rPr>
        <w:t xml:space="preserve">парка </w:t>
      </w:r>
      <w:r w:rsidRPr="009F3ECC">
        <w:rPr>
          <w:rFonts w:eastAsia="Times New Roman" w:cs="Times New Roman"/>
          <w:spacing w:val="2"/>
          <w:szCs w:val="28"/>
        </w:rPr>
        <w:t>«</w:t>
      </w:r>
      <w:proofErr w:type="spellStart"/>
      <w:r w:rsidRPr="009F3ECC">
        <w:rPr>
          <w:rFonts w:eastAsia="Times New Roman" w:cs="Times New Roman"/>
          <w:spacing w:val="2"/>
          <w:szCs w:val="28"/>
        </w:rPr>
        <w:t>Зеленовские</w:t>
      </w:r>
      <w:proofErr w:type="spellEnd"/>
      <w:r w:rsidRPr="009F3ECC">
        <w:rPr>
          <w:rFonts w:eastAsia="Times New Roman" w:cs="Times New Roman"/>
          <w:spacing w:val="2"/>
          <w:szCs w:val="28"/>
        </w:rPr>
        <w:t xml:space="preserve"> озерки»</w:t>
      </w:r>
      <w:r w:rsidR="00BD0790">
        <w:rPr>
          <w:rFonts w:eastAsia="Times New Roman" w:cs="Times New Roman"/>
          <w:spacing w:val="2"/>
          <w:szCs w:val="28"/>
        </w:rPr>
        <w:t>.</w:t>
      </w:r>
    </w:p>
    <w:p w:rsidR="00860DCA" w:rsidRDefault="00860DCA" w:rsidP="00CA68C2">
      <w:pPr>
        <w:jc w:val="both"/>
      </w:pPr>
    </w:p>
    <w:p w:rsidR="00860DCA" w:rsidRDefault="00860DCA" w:rsidP="00CA68C2">
      <w:pPr>
        <w:jc w:val="both"/>
      </w:pPr>
    </w:p>
    <w:p w:rsidR="00860DCA" w:rsidRDefault="00860DCA" w:rsidP="00CA68C2">
      <w:pPr>
        <w:jc w:val="both"/>
      </w:pPr>
    </w:p>
    <w:p w:rsidR="00D65365" w:rsidRDefault="008313E1" w:rsidP="00CA68C2">
      <w:pPr>
        <w:jc w:val="both"/>
      </w:pPr>
      <w:r>
        <w:tab/>
      </w:r>
    </w:p>
    <w:p w:rsidR="00D65365" w:rsidRPr="00D65365" w:rsidRDefault="00D65365" w:rsidP="00CA68C2">
      <w:pPr>
        <w:jc w:val="both"/>
        <w:rPr>
          <w:sz w:val="24"/>
        </w:rPr>
      </w:pPr>
      <w:r w:rsidRPr="00D65365">
        <w:rPr>
          <w:sz w:val="24"/>
        </w:rPr>
        <w:t xml:space="preserve">Исп.: </w:t>
      </w:r>
      <w:r w:rsidR="00D02BAE">
        <w:rPr>
          <w:sz w:val="24"/>
        </w:rPr>
        <w:t>К.С. Трибунский</w:t>
      </w:r>
    </w:p>
    <w:p w:rsidR="00AD1A72" w:rsidRPr="0071501A" w:rsidRDefault="00D65365" w:rsidP="0071501A">
      <w:pPr>
        <w:jc w:val="both"/>
        <w:rPr>
          <w:sz w:val="24"/>
          <w:szCs w:val="28"/>
        </w:rPr>
      </w:pPr>
      <w:r w:rsidRPr="00D65365">
        <w:rPr>
          <w:sz w:val="24"/>
        </w:rPr>
        <w:t>тел.: 8 (41531) 6-</w:t>
      </w:r>
      <w:r w:rsidR="00D02BAE">
        <w:rPr>
          <w:sz w:val="24"/>
        </w:rPr>
        <w:t>48-0</w:t>
      </w:r>
      <w:bookmarkStart w:id="0" w:name="_GoBack"/>
      <w:bookmarkEnd w:id="0"/>
      <w:r w:rsidR="00D02BAE">
        <w:rPr>
          <w:sz w:val="24"/>
        </w:rPr>
        <w:t>7</w:t>
      </w:r>
    </w:p>
    <w:sectPr w:rsidR="00AD1A72" w:rsidRPr="0071501A" w:rsidSect="00860DCA">
      <w:pgSz w:w="11906" w:h="16838"/>
      <w:pgMar w:top="1134" w:right="567" w:bottom="851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136D9"/>
    <w:multiLevelType w:val="hybridMultilevel"/>
    <w:tmpl w:val="A8B6B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7D3E1F"/>
    <w:multiLevelType w:val="hybridMultilevel"/>
    <w:tmpl w:val="3834AF46"/>
    <w:lvl w:ilvl="0" w:tplc="B1F6DC26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1EC"/>
    <w:rsid w:val="00011820"/>
    <w:rsid w:val="000133D5"/>
    <w:rsid w:val="00022892"/>
    <w:rsid w:val="000255E4"/>
    <w:rsid w:val="00063C89"/>
    <w:rsid w:val="000658CA"/>
    <w:rsid w:val="00067BEF"/>
    <w:rsid w:val="000744C2"/>
    <w:rsid w:val="0008380F"/>
    <w:rsid w:val="00086B06"/>
    <w:rsid w:val="00097433"/>
    <w:rsid w:val="000E04ED"/>
    <w:rsid w:val="001144FD"/>
    <w:rsid w:val="001418C2"/>
    <w:rsid w:val="00156CBA"/>
    <w:rsid w:val="0016573C"/>
    <w:rsid w:val="00171E5B"/>
    <w:rsid w:val="001A18CD"/>
    <w:rsid w:val="001A6B9F"/>
    <w:rsid w:val="001D2218"/>
    <w:rsid w:val="001E11EF"/>
    <w:rsid w:val="001E1764"/>
    <w:rsid w:val="001F502D"/>
    <w:rsid w:val="002006F8"/>
    <w:rsid w:val="00246DFC"/>
    <w:rsid w:val="002553EF"/>
    <w:rsid w:val="0027256C"/>
    <w:rsid w:val="00295C0E"/>
    <w:rsid w:val="002A68E0"/>
    <w:rsid w:val="002C2F1E"/>
    <w:rsid w:val="002F1C57"/>
    <w:rsid w:val="00347187"/>
    <w:rsid w:val="00361CAB"/>
    <w:rsid w:val="003716CE"/>
    <w:rsid w:val="00384F01"/>
    <w:rsid w:val="003A394E"/>
    <w:rsid w:val="003E5968"/>
    <w:rsid w:val="003F2F69"/>
    <w:rsid w:val="00416BDB"/>
    <w:rsid w:val="00417E27"/>
    <w:rsid w:val="00421DFD"/>
    <w:rsid w:val="00453BFC"/>
    <w:rsid w:val="00453C60"/>
    <w:rsid w:val="00456F06"/>
    <w:rsid w:val="004847AD"/>
    <w:rsid w:val="004A50A7"/>
    <w:rsid w:val="004B7E2A"/>
    <w:rsid w:val="004C1F3C"/>
    <w:rsid w:val="004D35DD"/>
    <w:rsid w:val="004D575D"/>
    <w:rsid w:val="004F5A52"/>
    <w:rsid w:val="004F76D0"/>
    <w:rsid w:val="005161D9"/>
    <w:rsid w:val="00524191"/>
    <w:rsid w:val="00526FDC"/>
    <w:rsid w:val="00532EA1"/>
    <w:rsid w:val="0053492A"/>
    <w:rsid w:val="00542A87"/>
    <w:rsid w:val="0054665A"/>
    <w:rsid w:val="005512BD"/>
    <w:rsid w:val="005642EB"/>
    <w:rsid w:val="00573BAB"/>
    <w:rsid w:val="00591C6C"/>
    <w:rsid w:val="005943B3"/>
    <w:rsid w:val="00596E6E"/>
    <w:rsid w:val="005A352B"/>
    <w:rsid w:val="005C3492"/>
    <w:rsid w:val="005C4B80"/>
    <w:rsid w:val="005E619E"/>
    <w:rsid w:val="005E7862"/>
    <w:rsid w:val="00610373"/>
    <w:rsid w:val="006216C4"/>
    <w:rsid w:val="006400FC"/>
    <w:rsid w:val="00656D00"/>
    <w:rsid w:val="006819DD"/>
    <w:rsid w:val="00686BAC"/>
    <w:rsid w:val="0069683A"/>
    <w:rsid w:val="00697274"/>
    <w:rsid w:val="006A1781"/>
    <w:rsid w:val="006A6C42"/>
    <w:rsid w:val="006B15A9"/>
    <w:rsid w:val="006B4673"/>
    <w:rsid w:val="006D76B0"/>
    <w:rsid w:val="006E1510"/>
    <w:rsid w:val="00710818"/>
    <w:rsid w:val="0071501A"/>
    <w:rsid w:val="00736DB6"/>
    <w:rsid w:val="00737503"/>
    <w:rsid w:val="00737F4C"/>
    <w:rsid w:val="00737F74"/>
    <w:rsid w:val="0074481B"/>
    <w:rsid w:val="007758D3"/>
    <w:rsid w:val="00780088"/>
    <w:rsid w:val="00782086"/>
    <w:rsid w:val="00795324"/>
    <w:rsid w:val="007A36B0"/>
    <w:rsid w:val="007A7BDC"/>
    <w:rsid w:val="007D7732"/>
    <w:rsid w:val="007E2289"/>
    <w:rsid w:val="00802C3E"/>
    <w:rsid w:val="00830151"/>
    <w:rsid w:val="008313E1"/>
    <w:rsid w:val="00831D87"/>
    <w:rsid w:val="00847A25"/>
    <w:rsid w:val="00851D38"/>
    <w:rsid w:val="0085514E"/>
    <w:rsid w:val="00860DCA"/>
    <w:rsid w:val="0088315A"/>
    <w:rsid w:val="008864FB"/>
    <w:rsid w:val="008A7E9F"/>
    <w:rsid w:val="008B1173"/>
    <w:rsid w:val="008C3075"/>
    <w:rsid w:val="008E3C31"/>
    <w:rsid w:val="008F6736"/>
    <w:rsid w:val="009002C0"/>
    <w:rsid w:val="00901B62"/>
    <w:rsid w:val="009248FF"/>
    <w:rsid w:val="00934BDC"/>
    <w:rsid w:val="009B2E25"/>
    <w:rsid w:val="009E6212"/>
    <w:rsid w:val="009F08F2"/>
    <w:rsid w:val="009F0FF9"/>
    <w:rsid w:val="009F3ECC"/>
    <w:rsid w:val="009F4CC6"/>
    <w:rsid w:val="00A03693"/>
    <w:rsid w:val="00A15E86"/>
    <w:rsid w:val="00A503A9"/>
    <w:rsid w:val="00A53BD1"/>
    <w:rsid w:val="00A5571E"/>
    <w:rsid w:val="00A62FC6"/>
    <w:rsid w:val="00A762A5"/>
    <w:rsid w:val="00A91F28"/>
    <w:rsid w:val="00AB479C"/>
    <w:rsid w:val="00AB5150"/>
    <w:rsid w:val="00AD1A72"/>
    <w:rsid w:val="00AD71BF"/>
    <w:rsid w:val="00AE37DB"/>
    <w:rsid w:val="00B00283"/>
    <w:rsid w:val="00B1595C"/>
    <w:rsid w:val="00BA2E4C"/>
    <w:rsid w:val="00BB2184"/>
    <w:rsid w:val="00BB39D8"/>
    <w:rsid w:val="00BC0E7A"/>
    <w:rsid w:val="00BD0790"/>
    <w:rsid w:val="00BD7987"/>
    <w:rsid w:val="00BE36D2"/>
    <w:rsid w:val="00C00E4D"/>
    <w:rsid w:val="00C33FD2"/>
    <w:rsid w:val="00C46671"/>
    <w:rsid w:val="00C579E8"/>
    <w:rsid w:val="00C64725"/>
    <w:rsid w:val="00CA68C2"/>
    <w:rsid w:val="00CB48A8"/>
    <w:rsid w:val="00CC5D3F"/>
    <w:rsid w:val="00CD5172"/>
    <w:rsid w:val="00D02BAE"/>
    <w:rsid w:val="00D0713E"/>
    <w:rsid w:val="00D23C6C"/>
    <w:rsid w:val="00D34151"/>
    <w:rsid w:val="00D510BE"/>
    <w:rsid w:val="00D65365"/>
    <w:rsid w:val="00D821EF"/>
    <w:rsid w:val="00DA2C9A"/>
    <w:rsid w:val="00DA75B6"/>
    <w:rsid w:val="00DC017D"/>
    <w:rsid w:val="00DD051C"/>
    <w:rsid w:val="00DD5D13"/>
    <w:rsid w:val="00E25990"/>
    <w:rsid w:val="00E25BE3"/>
    <w:rsid w:val="00E32D4B"/>
    <w:rsid w:val="00E96A3A"/>
    <w:rsid w:val="00EA0CA3"/>
    <w:rsid w:val="00EB4D56"/>
    <w:rsid w:val="00EC3E8C"/>
    <w:rsid w:val="00EC79E9"/>
    <w:rsid w:val="00ED4432"/>
    <w:rsid w:val="00ED523D"/>
    <w:rsid w:val="00EE2B68"/>
    <w:rsid w:val="00EE52B2"/>
    <w:rsid w:val="00EE5798"/>
    <w:rsid w:val="00EF21EC"/>
    <w:rsid w:val="00F14748"/>
    <w:rsid w:val="00F34194"/>
    <w:rsid w:val="00F60905"/>
    <w:rsid w:val="00F61960"/>
    <w:rsid w:val="00F66805"/>
    <w:rsid w:val="00F766CE"/>
    <w:rsid w:val="00F81DCD"/>
    <w:rsid w:val="00F95434"/>
    <w:rsid w:val="00FA30D4"/>
    <w:rsid w:val="00FA5220"/>
    <w:rsid w:val="00FA76B5"/>
    <w:rsid w:val="00FB0529"/>
    <w:rsid w:val="00FC5BA6"/>
    <w:rsid w:val="00FC6941"/>
    <w:rsid w:val="00FD5651"/>
    <w:rsid w:val="00FE59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9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3C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3C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9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3C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3C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Гончаров</dc:creator>
  <cp:lastModifiedBy>Касьянюк Елена Евгеньевна</cp:lastModifiedBy>
  <cp:revision>2</cp:revision>
  <cp:lastPrinted>2015-02-15T20:44:00Z</cp:lastPrinted>
  <dcterms:created xsi:type="dcterms:W3CDTF">2015-02-15T22:46:00Z</dcterms:created>
  <dcterms:modified xsi:type="dcterms:W3CDTF">2015-02-15T22:46:00Z</dcterms:modified>
</cp:coreProperties>
</file>